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AD380" w14:textId="5691AF40" w:rsidR="00CC3A33" w:rsidRPr="00CC3A33" w:rsidRDefault="00CC3A33" w:rsidP="00CC3A33">
      <w:pPr>
        <w:spacing w:before="144"/>
        <w:rPr>
          <w:rFonts w:ascii="Garamond" w:hAnsi="Garamond"/>
          <w:sz w:val="24"/>
        </w:rPr>
      </w:pPr>
      <w:r w:rsidRPr="00CC3A33">
        <w:rPr>
          <w:rFonts w:ascii="Garamond" w:hAnsi="Garamond"/>
          <w:i/>
          <w:sz w:val="24"/>
        </w:rPr>
        <w:t xml:space="preserve">Allegato </w:t>
      </w:r>
      <w:r w:rsidR="00912DF7">
        <w:rPr>
          <w:rFonts w:ascii="Garamond" w:hAnsi="Garamond"/>
          <w:i/>
          <w:sz w:val="24"/>
        </w:rPr>
        <w:t>B</w:t>
      </w:r>
      <w:r w:rsidRPr="00CC3A33">
        <w:rPr>
          <w:rFonts w:ascii="Garamond" w:hAnsi="Garamond"/>
          <w:i/>
          <w:sz w:val="24"/>
        </w:rPr>
        <w:t xml:space="preserve"> - Fac-simile </w:t>
      </w:r>
      <w:r w:rsidR="00C17FC6">
        <w:rPr>
          <w:rFonts w:ascii="Garamond" w:hAnsi="Garamond"/>
          <w:i/>
          <w:sz w:val="24"/>
        </w:rPr>
        <w:t>dichiarazione integrativa del DGUE</w:t>
      </w:r>
      <w:r w:rsidRPr="00CC3A33">
        <w:rPr>
          <w:rFonts w:ascii="Garamond" w:hAnsi="Garamond"/>
          <w:i/>
          <w:sz w:val="24"/>
        </w:rPr>
        <w:t xml:space="preserve">   </w:t>
      </w:r>
    </w:p>
    <w:p w14:paraId="23E0DC26" w14:textId="77777777" w:rsidR="00CC3A33" w:rsidRDefault="00CC3A33" w:rsidP="00597A44">
      <w:pPr>
        <w:jc w:val="both"/>
        <w:rPr>
          <w:rFonts w:ascii="Garamond" w:hAnsi="Garamond"/>
          <w:color w:val="000000"/>
          <w:sz w:val="28"/>
          <w:szCs w:val="28"/>
        </w:rPr>
      </w:pPr>
    </w:p>
    <w:p w14:paraId="2501A9B1" w14:textId="3C82DC17" w:rsidR="00D32F22" w:rsidRPr="00CD6871" w:rsidRDefault="00D32F22" w:rsidP="00597A44">
      <w:pPr>
        <w:jc w:val="both"/>
        <w:rPr>
          <w:rFonts w:ascii="Garamond" w:hAnsi="Garamond"/>
          <w:caps/>
          <w:color w:val="000000"/>
          <w:sz w:val="28"/>
          <w:szCs w:val="28"/>
        </w:rPr>
      </w:pPr>
      <w:r w:rsidRPr="00CD6871">
        <w:rPr>
          <w:rFonts w:ascii="Garamond" w:hAnsi="Garamond"/>
          <w:color w:val="000000"/>
          <w:sz w:val="28"/>
          <w:szCs w:val="28"/>
        </w:rPr>
        <w:t>AVVISO PUBBLICO PER INDAGINE ESPLORATIVA DI MERCATO PER L</w:t>
      </w:r>
      <w:r w:rsidR="00543AF0">
        <w:rPr>
          <w:rFonts w:ascii="Garamond" w:hAnsi="Garamond"/>
          <w:color w:val="000000"/>
          <w:sz w:val="28"/>
          <w:szCs w:val="28"/>
        </w:rPr>
        <w:t>’</w:t>
      </w:r>
      <w:r w:rsidRPr="00CD6871">
        <w:rPr>
          <w:rFonts w:ascii="Garamond" w:hAnsi="Garamond"/>
          <w:color w:val="000000"/>
          <w:sz w:val="28"/>
          <w:szCs w:val="28"/>
        </w:rPr>
        <w:t>ACQUISIZIONE DI MANIFESTAZIONI DI INTERESSE PER L</w:t>
      </w:r>
      <w:r w:rsidR="00543AF0">
        <w:rPr>
          <w:rFonts w:ascii="Garamond" w:hAnsi="Garamond"/>
          <w:color w:val="000000"/>
          <w:sz w:val="28"/>
          <w:szCs w:val="28"/>
        </w:rPr>
        <w:t>’</w:t>
      </w:r>
      <w:r w:rsidRPr="00CD6871">
        <w:rPr>
          <w:rFonts w:ascii="Garamond" w:hAnsi="Garamond"/>
          <w:color w:val="000000"/>
          <w:sz w:val="28"/>
          <w:szCs w:val="28"/>
        </w:rPr>
        <w:t>AFFIDAMENTO, AI SENSI DELL</w:t>
      </w:r>
      <w:r w:rsidR="00543AF0">
        <w:rPr>
          <w:rFonts w:ascii="Garamond" w:hAnsi="Garamond"/>
          <w:color w:val="000000"/>
          <w:sz w:val="28"/>
          <w:szCs w:val="28"/>
        </w:rPr>
        <w:t>’</w:t>
      </w:r>
      <w:r w:rsidRPr="00CD6871">
        <w:rPr>
          <w:rFonts w:ascii="Garamond" w:hAnsi="Garamond"/>
          <w:color w:val="000000"/>
          <w:sz w:val="28"/>
          <w:szCs w:val="28"/>
        </w:rPr>
        <w:t>ART. 2, COMMA 1, LETT. A)</w:t>
      </w:r>
      <w:r w:rsidR="00346DD6" w:rsidRPr="00CD6871">
        <w:rPr>
          <w:rFonts w:ascii="Garamond" w:hAnsi="Garamond"/>
          <w:color w:val="000000"/>
          <w:sz w:val="28"/>
          <w:szCs w:val="28"/>
        </w:rPr>
        <w:t xml:space="preserve"> </w:t>
      </w:r>
      <w:r w:rsidRPr="00CD6871">
        <w:rPr>
          <w:rFonts w:ascii="Garamond" w:hAnsi="Garamond"/>
          <w:color w:val="000000"/>
          <w:sz w:val="28"/>
          <w:szCs w:val="28"/>
        </w:rPr>
        <w:t xml:space="preserve">DEL D.L. N. 76/2020, DEL SERVIZIO DI </w:t>
      </w:r>
      <w:r w:rsidR="00597A44" w:rsidRPr="00CD6871">
        <w:rPr>
          <w:rFonts w:ascii="Garamond" w:hAnsi="Garamond"/>
          <w:color w:val="000000"/>
          <w:sz w:val="28"/>
          <w:szCs w:val="28"/>
        </w:rPr>
        <w:t xml:space="preserve">DEFINIZIONE ED ELABORAZIONE DEL MODELLO </w:t>
      </w:r>
      <w:r w:rsidRPr="00CD6871">
        <w:rPr>
          <w:rFonts w:ascii="Garamond" w:hAnsi="Garamond"/>
          <w:color w:val="000000"/>
          <w:sz w:val="28"/>
          <w:szCs w:val="28"/>
        </w:rPr>
        <w:t xml:space="preserve">DI </w:t>
      </w:r>
      <w:r w:rsidR="00644A07" w:rsidRPr="00644A07">
        <w:rPr>
          <w:rFonts w:ascii="Garamond" w:hAnsi="Garamond"/>
          <w:color w:val="000000"/>
          <w:sz w:val="28"/>
          <w:szCs w:val="28"/>
          <w:lang w:eastAsia="ar-SA"/>
        </w:rPr>
        <w:t>SERVIZIO INNOVAZIONE</w:t>
      </w:r>
      <w:r w:rsidR="00597A44" w:rsidRPr="00CD6871">
        <w:rPr>
          <w:rFonts w:ascii="Garamond" w:hAnsi="Garamond"/>
          <w:color w:val="000000"/>
          <w:sz w:val="28"/>
          <w:szCs w:val="28"/>
        </w:rPr>
        <w:t xml:space="preserve"> NELL</w:t>
      </w:r>
      <w:r w:rsidR="00543AF0">
        <w:rPr>
          <w:rFonts w:ascii="Garamond" w:hAnsi="Garamond"/>
          <w:color w:val="000000"/>
          <w:sz w:val="28"/>
          <w:szCs w:val="28"/>
        </w:rPr>
        <w:t>’</w:t>
      </w:r>
      <w:r w:rsidR="00597A44" w:rsidRPr="00CD6871">
        <w:rPr>
          <w:rFonts w:ascii="Garamond" w:hAnsi="Garamond"/>
          <w:color w:val="000000"/>
          <w:sz w:val="28"/>
          <w:szCs w:val="28"/>
        </w:rPr>
        <w:t xml:space="preserve">AMBITO DEL </w:t>
      </w:r>
      <w:r w:rsidR="00597A44" w:rsidRPr="00CD6871">
        <w:rPr>
          <w:rFonts w:ascii="Garamond" w:hAnsi="Garamond"/>
          <w:caps/>
          <w:color w:val="000000"/>
          <w:sz w:val="28"/>
          <w:szCs w:val="28"/>
        </w:rPr>
        <w:t xml:space="preserve">Progetto </w:t>
      </w:r>
      <w:r w:rsidR="003568FC" w:rsidRPr="00CD6871">
        <w:rPr>
          <w:rFonts w:ascii="Garamond" w:hAnsi="Garamond"/>
          <w:caps/>
          <w:color w:val="000000"/>
          <w:sz w:val="28"/>
          <w:szCs w:val="28"/>
        </w:rPr>
        <w:t>“</w:t>
      </w:r>
      <w:r w:rsidR="00597A44" w:rsidRPr="00CD6871">
        <w:rPr>
          <w:rFonts w:ascii="Garamond" w:hAnsi="Garamond"/>
          <w:caps/>
          <w:color w:val="000000"/>
          <w:sz w:val="28"/>
          <w:szCs w:val="28"/>
        </w:rPr>
        <w:t>Province &amp; Comuni - Le Province e il sistema dei servizi a supporto dei Comuni Linea di Intervento 1 Sviluppo di Servizi ai Comuni</w:t>
      </w:r>
      <w:r w:rsidR="003568FC" w:rsidRPr="00CD6871">
        <w:rPr>
          <w:rFonts w:ascii="Garamond" w:hAnsi="Garamond"/>
          <w:caps/>
          <w:color w:val="000000"/>
          <w:sz w:val="28"/>
          <w:szCs w:val="28"/>
        </w:rPr>
        <w:t xml:space="preserve">” </w:t>
      </w:r>
      <w:r w:rsidR="00597A44" w:rsidRPr="00CD6871">
        <w:rPr>
          <w:rFonts w:ascii="Garamond" w:hAnsi="Garamond"/>
          <w:caps/>
          <w:color w:val="000000"/>
          <w:sz w:val="28"/>
          <w:szCs w:val="28"/>
        </w:rPr>
        <w:t>– Attività 4.</w:t>
      </w:r>
    </w:p>
    <w:p w14:paraId="51E3AF7B" w14:textId="77777777" w:rsidR="00963B71" w:rsidRPr="00963B71" w:rsidRDefault="00963B71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</w:p>
    <w:p w14:paraId="26CFEF15" w14:textId="508E8F41" w:rsidR="00963B71" w:rsidRPr="007A2B04" w:rsidRDefault="00963B71" w:rsidP="00963B71">
      <w:pPr>
        <w:jc w:val="center"/>
        <w:rPr>
          <w:rFonts w:ascii="Garamond" w:hAnsi="Garamond"/>
          <w:color w:val="000000"/>
          <w:sz w:val="28"/>
          <w:szCs w:val="28"/>
        </w:rPr>
      </w:pPr>
      <w:r w:rsidRPr="007A2B04">
        <w:rPr>
          <w:rFonts w:ascii="Garamond" w:hAnsi="Garamond"/>
          <w:color w:val="000000"/>
          <w:sz w:val="28"/>
          <w:szCs w:val="28"/>
        </w:rPr>
        <w:t>Motivi di esclusione (ARTICOLO 80 DEL D.LGS. 50/2016 – CODICE DEI CONTRATTI PUBBLICI)</w:t>
      </w:r>
    </w:p>
    <w:p w14:paraId="148E3791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Il/La sottoscritto/a ………………………………………………………… </w:t>
      </w:r>
    </w:p>
    <w:p w14:paraId="2EF66628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nato/a </w:t>
      </w:r>
      <w:proofErr w:type="spellStart"/>
      <w:r w:rsidRPr="00762AF4">
        <w:rPr>
          <w:rFonts w:ascii="Garamond" w:hAnsi="Garamond"/>
          <w:b w:val="0"/>
          <w:color w:val="000000"/>
          <w:sz w:val="28"/>
          <w:szCs w:val="28"/>
        </w:rPr>
        <w:t>a</w:t>
      </w:r>
      <w:proofErr w:type="spellEnd"/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 ………………………………………..….. il …………………….</w:t>
      </w:r>
    </w:p>
    <w:p w14:paraId="3DB9D403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residente in …………………………………………………………………………. </w:t>
      </w:r>
    </w:p>
    <w:p w14:paraId="1D075BDF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via ………………………………………………………… </w:t>
      </w:r>
    </w:p>
    <w:p w14:paraId="3E5C3940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codice fiscale ………………………………….……………………. </w:t>
      </w:r>
    </w:p>
    <w:p w14:paraId="730D31C6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>in qualità di legale rappresentante del/della …………………………………………………(indicare denominazione e forma giuridica),</w:t>
      </w:r>
    </w:p>
    <w:p w14:paraId="5C3B7DDA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 con sede legale in …………………………………………..…, prov. ……,  </w:t>
      </w:r>
    </w:p>
    <w:p w14:paraId="7157F706" w14:textId="77777777" w:rsidR="00762AF4" w:rsidRPr="00762AF4" w:rsidRDefault="00762AF4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62AF4">
        <w:rPr>
          <w:rFonts w:ascii="Garamond" w:hAnsi="Garamond"/>
          <w:b w:val="0"/>
          <w:color w:val="000000"/>
          <w:sz w:val="28"/>
          <w:szCs w:val="28"/>
        </w:rPr>
        <w:t xml:space="preserve">via ……………………………………………………., </w:t>
      </w:r>
    </w:p>
    <w:p w14:paraId="1213B39A" w14:textId="25CCDBBC" w:rsidR="00963B71" w:rsidRPr="00963B71" w:rsidRDefault="00C96A1F" w:rsidP="00762AF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C96A1F">
        <w:rPr>
          <w:rFonts w:ascii="Garamond" w:hAnsi="Garamond"/>
          <w:b w:val="0"/>
          <w:color w:val="000000"/>
          <w:sz w:val="28"/>
          <w:szCs w:val="28"/>
        </w:rPr>
        <w:t xml:space="preserve">al fine </w:t>
      </w:r>
      <w:r w:rsidR="007A2B04">
        <w:rPr>
          <w:rFonts w:ascii="Garamond" w:hAnsi="Garamond"/>
          <w:b w:val="0"/>
          <w:color w:val="000000"/>
          <w:sz w:val="28"/>
          <w:szCs w:val="28"/>
        </w:rPr>
        <w:t>di partecipare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 alla procedura</w:t>
      </w:r>
      <w:r w:rsidRPr="00C96A1F">
        <w:rPr>
          <w:rFonts w:ascii="Garamond" w:hAnsi="Garamond"/>
          <w:b w:val="0"/>
          <w:color w:val="000000"/>
          <w:sz w:val="28"/>
          <w:szCs w:val="28"/>
        </w:rPr>
        <w:t xml:space="preserve"> in oggetto, sotto la propria responsabilità, ai sensi degli artt. 38 comma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 3, </w:t>
      </w:r>
      <w:r w:rsidRPr="00C96A1F">
        <w:rPr>
          <w:rFonts w:ascii="Garamond" w:hAnsi="Garamond"/>
          <w:b w:val="0"/>
          <w:color w:val="000000"/>
          <w:sz w:val="28"/>
          <w:szCs w:val="28"/>
        </w:rPr>
        <w:t>46, 47, 77-bis D.P.R. 445/2000 e successive modificazioni, consapevole delle sanzioni penali previste dall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’art. 76 </w:t>
      </w:r>
      <w:r w:rsidRPr="00C96A1F">
        <w:rPr>
          <w:rFonts w:ascii="Garamond" w:hAnsi="Garamond"/>
          <w:b w:val="0"/>
          <w:color w:val="000000"/>
          <w:sz w:val="28"/>
          <w:szCs w:val="28"/>
        </w:rPr>
        <w:t xml:space="preserve">del precitato D.P.R. 445/2000 per le dichiarazioni mendaci </w:t>
      </w:r>
      <w:r w:rsidR="007A2B04">
        <w:rPr>
          <w:rFonts w:ascii="Garamond" w:hAnsi="Garamond"/>
          <w:b w:val="0"/>
          <w:color w:val="000000"/>
          <w:sz w:val="28"/>
          <w:szCs w:val="28"/>
        </w:rPr>
        <w:t>e falsità in atti ivi indicate,</w:t>
      </w:r>
    </w:p>
    <w:p w14:paraId="7E8FB785" w14:textId="77777777" w:rsidR="007A2B04" w:rsidRDefault="007A2B04" w:rsidP="00C96A1F">
      <w:pPr>
        <w:jc w:val="center"/>
        <w:rPr>
          <w:rFonts w:ascii="Garamond" w:hAnsi="Garamond"/>
          <w:b w:val="0"/>
          <w:color w:val="000000"/>
          <w:sz w:val="28"/>
          <w:szCs w:val="28"/>
        </w:rPr>
      </w:pPr>
    </w:p>
    <w:p w14:paraId="18DDCC8D" w14:textId="6794B97D" w:rsidR="00963B71" w:rsidRPr="007A2B04" w:rsidRDefault="00C96A1F" w:rsidP="00C96A1F">
      <w:pPr>
        <w:jc w:val="center"/>
        <w:rPr>
          <w:rFonts w:ascii="Garamond" w:hAnsi="Garamond"/>
          <w:color w:val="000000"/>
          <w:sz w:val="28"/>
          <w:szCs w:val="28"/>
        </w:rPr>
      </w:pPr>
      <w:r w:rsidRPr="007A2B04">
        <w:rPr>
          <w:rFonts w:ascii="Garamond" w:hAnsi="Garamond"/>
          <w:color w:val="000000"/>
          <w:sz w:val="28"/>
          <w:szCs w:val="28"/>
        </w:rPr>
        <w:t>DICHIARA</w:t>
      </w:r>
    </w:p>
    <w:p w14:paraId="0FFCFA25" w14:textId="77777777" w:rsidR="00963B71" w:rsidRPr="00963B71" w:rsidRDefault="00963B71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</w:p>
    <w:p w14:paraId="26CB296E" w14:textId="71D102F8" w:rsidR="007A2B04" w:rsidRPr="007A2B04" w:rsidRDefault="007A2B04" w:rsidP="007A2B0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A2B04">
        <w:rPr>
          <w:rFonts w:ascii="Garamond" w:hAnsi="Garamond"/>
          <w:b w:val="0"/>
          <w:color w:val="000000"/>
          <w:sz w:val="28"/>
          <w:szCs w:val="28"/>
        </w:rPr>
        <w:t> l’inesistenza delle seguenti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 cause di esclusione di cui all’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 xml:space="preserve">art. 80, comma 1, lett. b-bis) </w:t>
      </w:r>
      <w:proofErr w:type="spellStart"/>
      <w:r w:rsidRPr="007A2B04">
        <w:rPr>
          <w:rFonts w:ascii="Garamond" w:hAnsi="Garamond"/>
          <w:b w:val="0"/>
          <w:color w:val="000000"/>
          <w:sz w:val="28"/>
          <w:szCs w:val="28"/>
        </w:rPr>
        <w:t>D.lgs</w:t>
      </w:r>
      <w:proofErr w:type="spellEnd"/>
      <w:r w:rsidRPr="007A2B04">
        <w:rPr>
          <w:rFonts w:ascii="Garamond" w:hAnsi="Garamond"/>
          <w:b w:val="0"/>
          <w:color w:val="000000"/>
          <w:sz w:val="28"/>
          <w:szCs w:val="28"/>
        </w:rPr>
        <w:t xml:space="preserve"> 50/2016:</w:t>
      </w:r>
    </w:p>
    <w:p w14:paraId="5B011C9A" w14:textId="77777777" w:rsidR="007A2B04" w:rsidRPr="007A2B04" w:rsidRDefault="007A2B04" w:rsidP="007A2B04">
      <w:pPr>
        <w:ind w:left="284"/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A2B04">
        <w:rPr>
          <w:rFonts w:ascii="Garamond" w:hAnsi="Garamond"/>
          <w:b w:val="0"/>
          <w:color w:val="000000"/>
          <w:sz w:val="28"/>
          <w:szCs w:val="28"/>
        </w:rPr>
        <w:t>- di non aver reso false comunicazioni sociali di cui agli articoli 2621 e 2622 del codice civile;</w:t>
      </w:r>
    </w:p>
    <w:p w14:paraId="54B33043" w14:textId="5DD8DD59" w:rsidR="007A2B04" w:rsidRPr="007A2B04" w:rsidRDefault="007A2B04" w:rsidP="007A2B0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A2B04">
        <w:rPr>
          <w:rFonts w:ascii="Garamond" w:hAnsi="Garamond"/>
          <w:b w:val="0"/>
          <w:color w:val="000000"/>
          <w:sz w:val="28"/>
          <w:szCs w:val="28"/>
        </w:rPr>
        <w:t> l’inesistenza delle seguenti cau</w:t>
      </w:r>
      <w:r>
        <w:rPr>
          <w:rFonts w:ascii="Garamond" w:hAnsi="Garamond"/>
          <w:b w:val="0"/>
          <w:color w:val="000000"/>
          <w:sz w:val="28"/>
          <w:szCs w:val="28"/>
        </w:rPr>
        <w:t>se di esclusione di cui all’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 xml:space="preserve">art. 80, comma 5, lett. c), c-bis), c-ter) </w:t>
      </w:r>
      <w:proofErr w:type="spellStart"/>
      <w:r w:rsidRPr="007A2B04">
        <w:rPr>
          <w:rFonts w:ascii="Garamond" w:hAnsi="Garamond"/>
          <w:b w:val="0"/>
          <w:color w:val="000000"/>
          <w:sz w:val="28"/>
          <w:szCs w:val="28"/>
        </w:rPr>
        <w:t>D.lgs</w:t>
      </w:r>
      <w:proofErr w:type="spellEnd"/>
      <w:r w:rsidRPr="007A2B04">
        <w:rPr>
          <w:rFonts w:ascii="Garamond" w:hAnsi="Garamond"/>
          <w:b w:val="0"/>
          <w:color w:val="000000"/>
          <w:sz w:val="28"/>
          <w:szCs w:val="28"/>
        </w:rPr>
        <w:t xml:space="preserve"> 50/2016:</w:t>
      </w:r>
    </w:p>
    <w:p w14:paraId="74F847E3" w14:textId="3E272931" w:rsidR="007A2B04" w:rsidRPr="007A2B04" w:rsidRDefault="007A2B04" w:rsidP="007A2B04">
      <w:pPr>
        <w:ind w:left="284"/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A2B04">
        <w:rPr>
          <w:rFonts w:ascii="Garamond" w:hAnsi="Garamond"/>
          <w:b w:val="0"/>
          <w:color w:val="000000"/>
          <w:sz w:val="28"/>
          <w:szCs w:val="28"/>
        </w:rPr>
        <w:t xml:space="preserve">- </w:t>
      </w:r>
      <w:r w:rsidRPr="007A2B04">
        <w:rPr>
          <w:rFonts w:ascii="Garamond" w:hAnsi="Garamond"/>
          <w:color w:val="000000"/>
          <w:sz w:val="28"/>
          <w:szCs w:val="28"/>
        </w:rPr>
        <w:t>lett. c)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 xml:space="preserve"> - di non essersi reso colpevole di gravi illeciti professionali, tali da rendere dubbia la sua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 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>integrità o affidabilità;</w:t>
      </w:r>
    </w:p>
    <w:p w14:paraId="100B7D71" w14:textId="486C7B74" w:rsidR="007A2B04" w:rsidRPr="007A2B04" w:rsidRDefault="007A2B04" w:rsidP="007A2B04">
      <w:pPr>
        <w:ind w:left="284"/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A2B04">
        <w:rPr>
          <w:rFonts w:ascii="Garamond" w:hAnsi="Garamond"/>
          <w:b w:val="0"/>
          <w:color w:val="000000"/>
          <w:sz w:val="28"/>
          <w:szCs w:val="28"/>
        </w:rPr>
        <w:t xml:space="preserve">- </w:t>
      </w:r>
      <w:r w:rsidRPr="007A2B04">
        <w:rPr>
          <w:rFonts w:ascii="Garamond" w:hAnsi="Garamond"/>
          <w:color w:val="000000"/>
          <w:sz w:val="28"/>
          <w:szCs w:val="28"/>
        </w:rPr>
        <w:t>lett. c-bis)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 xml:space="preserve"> - di non aver tentato di influenzare indebitamente il proc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esso decisionale della stazione 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>appaltante o di ottenere informazioni riservate a fini di proprio vantaggio;</w:t>
      </w:r>
    </w:p>
    <w:p w14:paraId="3597A52D" w14:textId="131F506A" w:rsidR="007A2B04" w:rsidRPr="007A2B04" w:rsidRDefault="007A2B04" w:rsidP="007A2B04">
      <w:pPr>
        <w:ind w:left="284"/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A2B04">
        <w:rPr>
          <w:rFonts w:ascii="Garamond" w:hAnsi="Garamond"/>
          <w:b w:val="0"/>
          <w:color w:val="000000"/>
          <w:sz w:val="28"/>
          <w:szCs w:val="28"/>
        </w:rPr>
        <w:lastRenderedPageBreak/>
        <w:t>- di non aver fornito, anche per negligenza, informazioni fal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se o fuorvianti suscettibili di 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>influenzare le decisioni sull’esclusione, la selezione o l’aggiudicazione;</w:t>
      </w:r>
    </w:p>
    <w:p w14:paraId="7D8149A8" w14:textId="0F439C88" w:rsidR="007A2B04" w:rsidRPr="007A2B04" w:rsidRDefault="007A2B04" w:rsidP="007A2B04">
      <w:pPr>
        <w:ind w:left="284"/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A2B04">
        <w:rPr>
          <w:rFonts w:ascii="Garamond" w:hAnsi="Garamond"/>
          <w:b w:val="0"/>
          <w:color w:val="000000"/>
          <w:sz w:val="28"/>
          <w:szCs w:val="28"/>
        </w:rPr>
        <w:t>- di non aver omesso le informazioni dovute ai fini del corretto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 svolgimento della procedura di 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>selezione;</w:t>
      </w:r>
    </w:p>
    <w:p w14:paraId="0C976655" w14:textId="0699F51C" w:rsidR="007A2B04" w:rsidRPr="007A2B04" w:rsidRDefault="007A2B04" w:rsidP="007A2B04">
      <w:pPr>
        <w:ind w:left="284"/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A2B04">
        <w:rPr>
          <w:rFonts w:ascii="Garamond" w:hAnsi="Garamond"/>
          <w:b w:val="0"/>
          <w:color w:val="000000"/>
          <w:sz w:val="28"/>
          <w:szCs w:val="28"/>
        </w:rPr>
        <w:t xml:space="preserve">- </w:t>
      </w:r>
      <w:r w:rsidRPr="007A2B04">
        <w:rPr>
          <w:rFonts w:ascii="Garamond" w:hAnsi="Garamond"/>
          <w:color w:val="000000"/>
          <w:sz w:val="28"/>
          <w:szCs w:val="28"/>
        </w:rPr>
        <w:t>lett. c-ter)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 xml:space="preserve"> - di non aver commesso significative o persistenti carenze nell’esecuzione di 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un 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>precedente contratto di appalto che ne hanno causato la risoluzi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one per inadempimento ovvero la 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>condanna al risarcimento del danno o altre sanzioni comparabili;</w:t>
      </w:r>
    </w:p>
    <w:p w14:paraId="273D7D75" w14:textId="29564ED1" w:rsidR="007A2B04" w:rsidRPr="007A2B04" w:rsidRDefault="007A2B04" w:rsidP="007A2B0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A2B04">
        <w:rPr>
          <w:rFonts w:ascii="Garamond" w:hAnsi="Garamond"/>
          <w:b w:val="0"/>
          <w:color w:val="000000"/>
          <w:sz w:val="28"/>
          <w:szCs w:val="28"/>
        </w:rPr>
        <w:t> l’inesistenza delle seguenti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 cause di esclusione di cui all’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 xml:space="preserve">art. 80, comma 5, lett. f bis) e f ter) </w:t>
      </w:r>
      <w:proofErr w:type="spellStart"/>
      <w:r w:rsidRPr="007A2B04">
        <w:rPr>
          <w:rFonts w:ascii="Garamond" w:hAnsi="Garamond"/>
          <w:b w:val="0"/>
          <w:color w:val="000000"/>
          <w:sz w:val="28"/>
          <w:szCs w:val="28"/>
        </w:rPr>
        <w:t>D.lgs</w:t>
      </w:r>
      <w:proofErr w:type="spellEnd"/>
      <w:r w:rsidRPr="007A2B04">
        <w:rPr>
          <w:rFonts w:ascii="Garamond" w:hAnsi="Garamond"/>
          <w:b w:val="0"/>
          <w:color w:val="000000"/>
          <w:sz w:val="28"/>
          <w:szCs w:val="28"/>
        </w:rPr>
        <w:t xml:space="preserve"> 50/2016:</w:t>
      </w:r>
    </w:p>
    <w:p w14:paraId="6CFDFAA2" w14:textId="655661E5" w:rsidR="007A2B04" w:rsidRPr="007A2B04" w:rsidRDefault="007A2B04" w:rsidP="007A2B04">
      <w:pPr>
        <w:ind w:left="284"/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A2B04">
        <w:rPr>
          <w:rFonts w:ascii="Garamond" w:hAnsi="Garamond"/>
          <w:b w:val="0"/>
          <w:color w:val="000000"/>
          <w:sz w:val="28"/>
          <w:szCs w:val="28"/>
        </w:rPr>
        <w:t xml:space="preserve">- </w:t>
      </w:r>
      <w:r w:rsidRPr="007A2B04">
        <w:rPr>
          <w:rFonts w:ascii="Garamond" w:hAnsi="Garamond"/>
          <w:color w:val="000000"/>
          <w:sz w:val="28"/>
          <w:szCs w:val="28"/>
        </w:rPr>
        <w:t>lett. f-bis)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 xml:space="preserve"> - di non aver presentato nella procedura di gara 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in corso e negli affidamenti di 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>subappalti documentazione o dichiarazioni non veritiere;</w:t>
      </w:r>
    </w:p>
    <w:p w14:paraId="606CEA22" w14:textId="01FA2930" w:rsidR="007A2B04" w:rsidRPr="007A2B04" w:rsidRDefault="007A2B04" w:rsidP="007A2B04">
      <w:pPr>
        <w:ind w:left="284"/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A2B04">
        <w:rPr>
          <w:rFonts w:ascii="Garamond" w:hAnsi="Garamond"/>
          <w:b w:val="0"/>
          <w:color w:val="000000"/>
          <w:sz w:val="28"/>
          <w:szCs w:val="28"/>
        </w:rPr>
        <w:t xml:space="preserve">- </w:t>
      </w:r>
      <w:r w:rsidRPr="007A2B04">
        <w:rPr>
          <w:rFonts w:ascii="Garamond" w:hAnsi="Garamond"/>
          <w:color w:val="000000"/>
          <w:sz w:val="28"/>
          <w:szCs w:val="28"/>
        </w:rPr>
        <w:t>lett. f-ter)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 xml:space="preserve"> - di non essere iscritto nel casellario informatico tenuto dall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’Osservatorio dell’ANAC 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 xml:space="preserve">per aver presentato false dichiarazioni o falsa documentazione 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nelle procedure di gara e negli 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>affidamenti di subappalti;</w:t>
      </w:r>
    </w:p>
    <w:p w14:paraId="51AAAC5D" w14:textId="1541E55F" w:rsidR="007A2B04" w:rsidRPr="007A2B04" w:rsidRDefault="007A2B04" w:rsidP="007A2B04">
      <w:pPr>
        <w:ind w:left="284"/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A2B04">
        <w:rPr>
          <w:rFonts w:ascii="Garamond" w:hAnsi="Garamond"/>
          <w:b w:val="0"/>
          <w:color w:val="000000"/>
          <w:sz w:val="28"/>
          <w:szCs w:val="28"/>
        </w:rPr>
        <w:t>- (Se iscritto, e la documentazione pertinente sia disponibile elettr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onicamente, indicare: indirizzo 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>web, autorità o organismo di emanazione, riferimento preciso della documentazione)</w:t>
      </w:r>
    </w:p>
    <w:p w14:paraId="5E5CABC6" w14:textId="393776FD" w:rsidR="00963B71" w:rsidRPr="00963B71" w:rsidRDefault="007A2B04" w:rsidP="007A2B04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7A2B04">
        <w:rPr>
          <w:rFonts w:ascii="Garamond" w:hAnsi="Garamond"/>
          <w:b w:val="0"/>
          <w:color w:val="000000"/>
          <w:sz w:val="28"/>
          <w:szCs w:val="28"/>
        </w:rPr>
        <w:t> per gli operatori economici aventi sede, residenza o domicilio nei paesi inseriti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 nelle c.d. “black list” di cui 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>al decreto del Ministro delle finanze del 4 maggio 1999 e al decreto del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 Ministro dell’economia e delle 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>finanze del 21 novembre 2001 di essere in possesso, dell’autorizzazione r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ilasciata ai sensi del d. m. 14 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 xml:space="preserve">dicembre 2010 del Ministero dell’economia e delle finanze ai sensi dell’art. 37 del d. l. 3 maggio 2010, </w:t>
      </w:r>
      <w:r>
        <w:rPr>
          <w:rFonts w:ascii="Garamond" w:hAnsi="Garamond"/>
          <w:b w:val="0"/>
          <w:color w:val="000000"/>
          <w:sz w:val="28"/>
          <w:szCs w:val="28"/>
        </w:rPr>
        <w:t xml:space="preserve">n. </w:t>
      </w:r>
      <w:r w:rsidRPr="007A2B04">
        <w:rPr>
          <w:rFonts w:ascii="Garamond" w:hAnsi="Garamond"/>
          <w:b w:val="0"/>
          <w:color w:val="000000"/>
          <w:sz w:val="28"/>
          <w:szCs w:val="28"/>
        </w:rPr>
        <w:t>78.</w:t>
      </w:r>
    </w:p>
    <w:p w14:paraId="2436B4E1" w14:textId="77777777" w:rsidR="00963B71" w:rsidRPr="00963B71" w:rsidRDefault="00963B71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</w:p>
    <w:p w14:paraId="61C5EF6E" w14:textId="77777777" w:rsidR="00963B71" w:rsidRPr="00963B71" w:rsidRDefault="00963B71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</w:p>
    <w:p w14:paraId="017F4B0C" w14:textId="77777777" w:rsidR="00963B71" w:rsidRPr="00963B71" w:rsidRDefault="00963B71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963B71">
        <w:rPr>
          <w:rFonts w:ascii="Garamond" w:hAnsi="Garamond"/>
          <w:b w:val="0"/>
          <w:color w:val="000000"/>
          <w:sz w:val="28"/>
          <w:szCs w:val="28"/>
        </w:rPr>
        <w:t>Data, ____________________</w:t>
      </w:r>
    </w:p>
    <w:p w14:paraId="0B6EB70C" w14:textId="77777777" w:rsidR="00963B71" w:rsidRPr="00963B71" w:rsidRDefault="00963B71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</w:p>
    <w:p w14:paraId="55BB67C5" w14:textId="5FC7EC02" w:rsidR="00963B71" w:rsidRPr="00963B71" w:rsidRDefault="00963B71" w:rsidP="00963B71">
      <w:pPr>
        <w:jc w:val="both"/>
        <w:rPr>
          <w:rFonts w:ascii="Garamond" w:hAnsi="Garamond"/>
          <w:b w:val="0"/>
          <w:color w:val="000000"/>
          <w:sz w:val="28"/>
          <w:szCs w:val="28"/>
        </w:rPr>
      </w:pPr>
      <w:r w:rsidRPr="00963B71">
        <w:rPr>
          <w:rFonts w:ascii="Garamond" w:hAnsi="Garamond"/>
          <w:b w:val="0"/>
          <w:color w:val="000000"/>
          <w:sz w:val="28"/>
          <w:szCs w:val="28"/>
        </w:rPr>
        <w:t>Firma</w:t>
      </w:r>
      <w:r>
        <w:rPr>
          <w:rFonts w:ascii="Garamond" w:hAnsi="Garamond"/>
          <w:b w:val="0"/>
          <w:color w:val="000000"/>
          <w:sz w:val="28"/>
          <w:szCs w:val="28"/>
        </w:rPr>
        <w:t>,</w:t>
      </w:r>
      <w:r w:rsidRPr="00963B71">
        <w:rPr>
          <w:rFonts w:ascii="Garamond" w:hAnsi="Garamond"/>
          <w:b w:val="0"/>
          <w:color w:val="000000"/>
          <w:sz w:val="28"/>
          <w:szCs w:val="28"/>
        </w:rPr>
        <w:t xml:space="preserve"> ________________________</w:t>
      </w:r>
    </w:p>
    <w:p w14:paraId="629FEFB8" w14:textId="4C4AB201" w:rsidR="006D1EB1" w:rsidRPr="00CD6871" w:rsidRDefault="006D1EB1" w:rsidP="00963B71">
      <w:pPr>
        <w:jc w:val="both"/>
        <w:rPr>
          <w:rFonts w:ascii="Garamond" w:hAnsi="Garamond"/>
          <w:b w:val="0"/>
          <w:sz w:val="28"/>
          <w:szCs w:val="28"/>
        </w:rPr>
      </w:pPr>
    </w:p>
    <w:sectPr w:rsidR="006D1EB1" w:rsidRPr="00CD6871" w:rsidSect="00346DD6">
      <w:footerReference w:type="default" r:id="rId7"/>
      <w:pgSz w:w="11906" w:h="16838"/>
      <w:pgMar w:top="1418" w:right="1700" w:bottom="1560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8C8DC" w14:textId="77777777" w:rsidR="009E6D92" w:rsidRDefault="009E6D92" w:rsidP="00346DD6">
      <w:r>
        <w:separator/>
      </w:r>
    </w:p>
  </w:endnote>
  <w:endnote w:type="continuationSeparator" w:id="0">
    <w:p w14:paraId="7FFC9CF0" w14:textId="77777777" w:rsidR="009E6D92" w:rsidRDefault="009E6D92" w:rsidP="00346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1630821"/>
      <w:docPartObj>
        <w:docPartGallery w:val="Page Numbers (Bottom of Page)"/>
        <w:docPartUnique/>
      </w:docPartObj>
    </w:sdtPr>
    <w:sdtEndPr/>
    <w:sdtContent>
      <w:p w14:paraId="50C7A809" w14:textId="384B5F30" w:rsidR="00346DD6" w:rsidRDefault="00346DD6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4478">
          <w:rPr>
            <w:noProof/>
          </w:rPr>
          <w:t>2</w:t>
        </w:r>
        <w:r>
          <w:fldChar w:fldCharType="end"/>
        </w:r>
      </w:p>
    </w:sdtContent>
  </w:sdt>
  <w:p w14:paraId="52489D35" w14:textId="77777777" w:rsidR="00346DD6" w:rsidRDefault="00346DD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C58F9" w14:textId="77777777" w:rsidR="009E6D92" w:rsidRDefault="009E6D92" w:rsidP="00346DD6">
      <w:r>
        <w:separator/>
      </w:r>
    </w:p>
  </w:footnote>
  <w:footnote w:type="continuationSeparator" w:id="0">
    <w:p w14:paraId="75E9E560" w14:textId="77777777" w:rsidR="009E6D92" w:rsidRDefault="009E6D92" w:rsidP="00346D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572B0F"/>
    <w:multiLevelType w:val="hybridMultilevel"/>
    <w:tmpl w:val="C8060E1A"/>
    <w:lvl w:ilvl="0" w:tplc="74869814">
      <w:start w:val="4"/>
      <w:numFmt w:val="bullet"/>
      <w:lvlText w:val="-"/>
      <w:lvlJc w:val="left"/>
      <w:pPr>
        <w:ind w:left="41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" w15:restartNumberingAfterBreak="0">
    <w:nsid w:val="23C56C68"/>
    <w:multiLevelType w:val="hybridMultilevel"/>
    <w:tmpl w:val="FFDA0786"/>
    <w:lvl w:ilvl="0" w:tplc="FCD06F7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1E02A3"/>
    <w:multiLevelType w:val="hybridMultilevel"/>
    <w:tmpl w:val="C20A99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2D5113"/>
    <w:multiLevelType w:val="multilevel"/>
    <w:tmpl w:val="246A71E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9B04ECF"/>
    <w:multiLevelType w:val="hybridMultilevel"/>
    <w:tmpl w:val="0FD82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EC5EAF"/>
    <w:multiLevelType w:val="hybridMultilevel"/>
    <w:tmpl w:val="D32CBF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65B3A"/>
    <w:multiLevelType w:val="hybridMultilevel"/>
    <w:tmpl w:val="B48C0F3A"/>
    <w:lvl w:ilvl="0" w:tplc="0410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 w15:restartNumberingAfterBreak="0">
    <w:nsid w:val="6ED9472C"/>
    <w:multiLevelType w:val="multilevel"/>
    <w:tmpl w:val="B49EC6E8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7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181"/>
    <w:rsid w:val="00025D41"/>
    <w:rsid w:val="00041ECC"/>
    <w:rsid w:val="00046118"/>
    <w:rsid w:val="00054063"/>
    <w:rsid w:val="000622A5"/>
    <w:rsid w:val="00071DA3"/>
    <w:rsid w:val="0008259A"/>
    <w:rsid w:val="000866BF"/>
    <w:rsid w:val="000C26FB"/>
    <w:rsid w:val="000C3EDD"/>
    <w:rsid w:val="000D471B"/>
    <w:rsid w:val="000E6C25"/>
    <w:rsid w:val="0011152D"/>
    <w:rsid w:val="00157000"/>
    <w:rsid w:val="001A6614"/>
    <w:rsid w:val="002009DC"/>
    <w:rsid w:val="002012C4"/>
    <w:rsid w:val="0021525F"/>
    <w:rsid w:val="0022705C"/>
    <w:rsid w:val="002624D3"/>
    <w:rsid w:val="002774F4"/>
    <w:rsid w:val="002A2084"/>
    <w:rsid w:val="002E6129"/>
    <w:rsid w:val="0030246F"/>
    <w:rsid w:val="00317884"/>
    <w:rsid w:val="00322D78"/>
    <w:rsid w:val="00346DD6"/>
    <w:rsid w:val="003568FC"/>
    <w:rsid w:val="00374478"/>
    <w:rsid w:val="003A2B55"/>
    <w:rsid w:val="003C14E2"/>
    <w:rsid w:val="003D7009"/>
    <w:rsid w:val="00494564"/>
    <w:rsid w:val="004C73A1"/>
    <w:rsid w:val="004E59BD"/>
    <w:rsid w:val="0050133A"/>
    <w:rsid w:val="00513820"/>
    <w:rsid w:val="00522B94"/>
    <w:rsid w:val="005360BA"/>
    <w:rsid w:val="00543AF0"/>
    <w:rsid w:val="005956D8"/>
    <w:rsid w:val="00597A44"/>
    <w:rsid w:val="005B5B01"/>
    <w:rsid w:val="005D4B3C"/>
    <w:rsid w:val="00605BD8"/>
    <w:rsid w:val="00621564"/>
    <w:rsid w:val="00644A07"/>
    <w:rsid w:val="006D1EB1"/>
    <w:rsid w:val="006D604E"/>
    <w:rsid w:val="00762AF4"/>
    <w:rsid w:val="0076474C"/>
    <w:rsid w:val="00764E96"/>
    <w:rsid w:val="007A2B04"/>
    <w:rsid w:val="007D31A2"/>
    <w:rsid w:val="00805DD7"/>
    <w:rsid w:val="00813F95"/>
    <w:rsid w:val="00820A31"/>
    <w:rsid w:val="00823D2B"/>
    <w:rsid w:val="0084282A"/>
    <w:rsid w:val="00847678"/>
    <w:rsid w:val="00865AB3"/>
    <w:rsid w:val="00896A0F"/>
    <w:rsid w:val="008F765C"/>
    <w:rsid w:val="00912DF7"/>
    <w:rsid w:val="00924C6D"/>
    <w:rsid w:val="00963B71"/>
    <w:rsid w:val="009B6176"/>
    <w:rsid w:val="009E6D92"/>
    <w:rsid w:val="00A079E0"/>
    <w:rsid w:val="00A21FA1"/>
    <w:rsid w:val="00A45193"/>
    <w:rsid w:val="00A55DB1"/>
    <w:rsid w:val="00A6468F"/>
    <w:rsid w:val="00A66676"/>
    <w:rsid w:val="00A96D1D"/>
    <w:rsid w:val="00AF2E7D"/>
    <w:rsid w:val="00B05B58"/>
    <w:rsid w:val="00BA2ADD"/>
    <w:rsid w:val="00BA735A"/>
    <w:rsid w:val="00BC3A5A"/>
    <w:rsid w:val="00BE0633"/>
    <w:rsid w:val="00BF3C21"/>
    <w:rsid w:val="00C17FC6"/>
    <w:rsid w:val="00C3426B"/>
    <w:rsid w:val="00C60E66"/>
    <w:rsid w:val="00C8023D"/>
    <w:rsid w:val="00C96A1F"/>
    <w:rsid w:val="00CC3A33"/>
    <w:rsid w:val="00CD6871"/>
    <w:rsid w:val="00CF5935"/>
    <w:rsid w:val="00D067B6"/>
    <w:rsid w:val="00D25D03"/>
    <w:rsid w:val="00D32F22"/>
    <w:rsid w:val="00D3589B"/>
    <w:rsid w:val="00D44FC9"/>
    <w:rsid w:val="00D55E07"/>
    <w:rsid w:val="00D613A0"/>
    <w:rsid w:val="00DB7181"/>
    <w:rsid w:val="00DC61A4"/>
    <w:rsid w:val="00E2433A"/>
    <w:rsid w:val="00E50EF9"/>
    <w:rsid w:val="00EC1BE8"/>
    <w:rsid w:val="00EE47FA"/>
    <w:rsid w:val="00EF0E3D"/>
    <w:rsid w:val="00EF0E4F"/>
    <w:rsid w:val="00F03258"/>
    <w:rsid w:val="00F07D50"/>
    <w:rsid w:val="00F51D10"/>
    <w:rsid w:val="00F8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055EF"/>
  <w15:chartTrackingRefBased/>
  <w15:docId w15:val="{F84F9453-95CF-4797-83A5-7124DE15B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B7181"/>
    <w:pPr>
      <w:spacing w:after="0" w:line="240" w:lineRule="auto"/>
    </w:pPr>
    <w:rPr>
      <w:rFonts w:ascii="Verdana" w:eastAsia="Times New Roman" w:hAnsi="Verdana" w:cs="Times New Roman"/>
      <w:b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A2084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D613A0"/>
    <w:rPr>
      <w:color w:val="0563C1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D613A0"/>
    <w:rPr>
      <w:color w:val="954F72" w:themeColor="followed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346DD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6DD6"/>
    <w:rPr>
      <w:rFonts w:ascii="Verdana" w:eastAsia="Times New Roman" w:hAnsi="Verdana" w:cs="Times New Roman"/>
      <w:b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346DD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6DD6"/>
    <w:rPr>
      <w:rFonts w:ascii="Verdana" w:eastAsia="Times New Roman" w:hAnsi="Verdana" w:cs="Times New Roman"/>
      <w:b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865AB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65AB3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65AB3"/>
    <w:rPr>
      <w:rFonts w:ascii="Verdana" w:eastAsia="Times New Roman" w:hAnsi="Verdana" w:cs="Times New Roman"/>
      <w:b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65AB3"/>
    <w:rPr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65AB3"/>
    <w:rPr>
      <w:rFonts w:ascii="Verdana" w:eastAsia="Times New Roman" w:hAnsi="Verdana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63B7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63B71"/>
    <w:rPr>
      <w:rFonts w:ascii="Segoe UI" w:eastAsia="Times New Roman" w:hAnsi="Segoe UI" w:cs="Segoe UI"/>
      <w:b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Allegra AC. Cerrato</dc:creator>
  <cp:keywords/>
  <dc:description/>
  <cp:lastModifiedBy>Laura Lentini</cp:lastModifiedBy>
  <cp:revision>4</cp:revision>
  <dcterms:created xsi:type="dcterms:W3CDTF">2021-11-29T13:54:00Z</dcterms:created>
  <dcterms:modified xsi:type="dcterms:W3CDTF">2021-11-29T14:10:00Z</dcterms:modified>
</cp:coreProperties>
</file>